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6617362" w14:textId="77777777" w:rsidR="007B7E6E" w:rsidRDefault="007B7E6E" w:rsidP="007B7E6E">
      <w:r>
        <w:t>Az NKLL 06 LED-es nagyítós asztali lámpa rendkívül praktikus a laboratóriumokba vagy egyéb műszerész feladatok ellátásához. A készülék világítását 30 SMD LED biztosítja, amely hideg színhőmérséklettel rendelkezik.</w:t>
      </w:r>
    </w:p>
    <w:p w14:paraId="14763308" w14:textId="6897767C" w:rsidR="007B7E6E" w:rsidRDefault="007B7E6E" w:rsidP="007B7E6E">
      <w:r>
        <w:t>A lámpa egy 90 mm átmérőjű üveg nagyítóval rendelkezik, mely 3 dioptriát biztosít, a másodlagos lencse pedig 12 dioptriát. Válassza a minőségi termékeket és rendeljen webáruházunkból!</w:t>
      </w:r>
    </w:p>
    <w:p w14:paraId="15A95A87" w14:textId="77777777" w:rsidR="007B7E6E" w:rsidRDefault="007B7E6E" w:rsidP="007B7E6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49ED7A" w14:textId="77777777" w:rsidR="007B7E6E" w:rsidRDefault="007B7E6E" w:rsidP="007B7E6E">
      <w:r>
        <w:t>30 x SMD 5630 LED, hidegfényű (6000 K)</w:t>
      </w:r>
    </w:p>
    <w:p w14:paraId="7C28244E" w14:textId="77777777" w:rsidR="007B7E6E" w:rsidRDefault="007B7E6E" w:rsidP="007B7E6E">
      <w:r>
        <w:t>400 lumen fényerő</w:t>
      </w:r>
    </w:p>
    <w:p w14:paraId="2B05AD03" w14:textId="77777777" w:rsidR="007B7E6E" w:rsidRDefault="007B7E6E" w:rsidP="007B7E6E">
      <w:r>
        <w:t>Ø 90 mm üveg nagyítólencse</w:t>
      </w:r>
    </w:p>
    <w:p w14:paraId="13CB1C7E" w14:textId="77777777" w:rsidR="007B7E6E" w:rsidRDefault="007B7E6E" w:rsidP="007B7E6E">
      <w:r>
        <w:t>nagyítás: 3 dioptria</w:t>
      </w:r>
    </w:p>
    <w:p w14:paraId="7210BD6D" w14:textId="77777777" w:rsidR="007B7E6E" w:rsidRDefault="007B7E6E" w:rsidP="007B7E6E">
      <w:r>
        <w:t>másodlagos lencse: 12 dioptria</w:t>
      </w:r>
    </w:p>
    <w:p w14:paraId="073FEC85" w14:textId="77777777" w:rsidR="007B7E6E" w:rsidRDefault="007B7E6E" w:rsidP="007B7E6E">
      <w:r>
        <w:t>ki-, bekapcsolható</w:t>
      </w:r>
      <w:r>
        <w:tab/>
      </w:r>
      <w:r>
        <w:tab/>
      </w:r>
      <w:r>
        <w:tab/>
      </w:r>
      <w:r>
        <w:tab/>
      </w:r>
    </w:p>
    <w:p w14:paraId="3A616FC7" w14:textId="77777777" w:rsidR="007B7E6E" w:rsidRDefault="007B7E6E" w:rsidP="007B7E6E">
      <w:r>
        <w:t>csatlakozókábel hossza: 1,45 m</w:t>
      </w:r>
    </w:p>
    <w:p w14:paraId="4709E761" w14:textId="77777777" w:rsidR="007B7E6E" w:rsidRDefault="007B7E6E" w:rsidP="007B7E6E">
      <w:r>
        <w:t>tömege: 0,85 kg</w:t>
      </w:r>
    </w:p>
    <w:p w14:paraId="61FE5605" w14:textId="77777777" w:rsidR="007B7E6E" w:rsidRDefault="007B7E6E" w:rsidP="007B7E6E">
      <w:r>
        <w:t>tápellátás: 230 V~ / 50 Hz / 6 W</w:t>
      </w:r>
    </w:p>
    <w:p w14:paraId="7536D93A" w14:textId="77777777" w:rsidR="007B7E6E" w:rsidRDefault="007B7E6E" w:rsidP="007B7E6E">
      <w:r>
        <w:t>A lámpatestben a LED fényforrás nem cserélhető!</w:t>
      </w:r>
    </w:p>
    <w:p w14:paraId="21C6B8C1" w14:textId="543876FD" w:rsidR="005513CB" w:rsidRPr="005513CB" w:rsidRDefault="007B7E6E" w:rsidP="007B7E6E">
      <w:r>
        <w:t>A lámpa nem alkalmas kiemelő világításra.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B7E6E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663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2022-06-14T06:19:00Z</dcterms:created>
  <dcterms:modified xsi:type="dcterms:W3CDTF">2022-06-14T08:43:00Z</dcterms:modified>
</cp:coreProperties>
</file>